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F53FC" w14:textId="2E54275E" w:rsidR="004D14CD" w:rsidRDefault="00F70F28" w:rsidP="004D14CD">
      <w:pPr>
        <w:jc w:val="center"/>
        <w:rPr>
          <w:lang w:val="en-CA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6D771D62" wp14:editId="67AFD6AF">
            <wp:extent cx="1285875" cy="127063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urtseal-with-text-Combined-Courts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7416" cy="1291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14DD">
        <w:rPr>
          <w:lang w:val="en-CA"/>
        </w:rPr>
        <w:t xml:space="preserve">         </w:t>
      </w:r>
    </w:p>
    <w:p w14:paraId="2235BFBE" w14:textId="77777777" w:rsidR="00FC54FB" w:rsidRDefault="00F641FC" w:rsidP="004D14CD">
      <w:pPr>
        <w:rPr>
          <w:lang w:val="en-CA"/>
        </w:rPr>
      </w:pPr>
      <w:r>
        <w:rPr>
          <w:lang w:val="en-CA"/>
        </w:rPr>
        <w:t xml:space="preserve"> </w:t>
      </w:r>
    </w:p>
    <w:p w14:paraId="0309A3A9" w14:textId="0C8E0AB1" w:rsidR="004D14CD" w:rsidRPr="00213ACC" w:rsidRDefault="004D14CD" w:rsidP="004D14CD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213ACC">
        <w:rPr>
          <w:rFonts w:ascii="Times New Roman" w:hAnsi="Times New Roman" w:cs="Times New Roman"/>
          <w:sz w:val="44"/>
          <w:szCs w:val="44"/>
          <w:lang w:val="en-CA"/>
        </w:rPr>
        <w:fldChar w:fldCharType="begin"/>
      </w:r>
      <w:r w:rsidRPr="00213ACC">
        <w:rPr>
          <w:rFonts w:ascii="Times New Roman" w:hAnsi="Times New Roman" w:cs="Times New Roman"/>
          <w:sz w:val="44"/>
          <w:szCs w:val="44"/>
          <w:lang w:val="en-CA"/>
        </w:rPr>
        <w:instrText xml:space="preserve"> SEQ CHAPTER \h \r 1</w:instrText>
      </w:r>
      <w:r w:rsidRPr="00213ACC">
        <w:rPr>
          <w:rFonts w:ascii="Times New Roman" w:hAnsi="Times New Roman" w:cs="Times New Roman"/>
          <w:sz w:val="44"/>
          <w:szCs w:val="44"/>
        </w:rPr>
        <w:fldChar w:fldCharType="end"/>
      </w:r>
      <w:r w:rsidRPr="00213ACC">
        <w:rPr>
          <w:rFonts w:ascii="Times New Roman" w:hAnsi="Times New Roman" w:cs="Times New Roman"/>
          <w:b/>
          <w:bCs/>
          <w:sz w:val="44"/>
          <w:szCs w:val="44"/>
        </w:rPr>
        <w:t>PUBLIC NOTICE OF CLOSURE</w:t>
      </w:r>
    </w:p>
    <w:p w14:paraId="23D83063" w14:textId="77777777" w:rsidR="004D14CD" w:rsidRPr="004D14CD" w:rsidRDefault="004D14CD" w:rsidP="004D14CD">
      <w:pPr>
        <w:rPr>
          <w:rFonts w:ascii="Times New Roman" w:hAnsi="Times New Roman" w:cs="Times New Roman"/>
          <w:b/>
          <w:bCs/>
        </w:rPr>
      </w:pPr>
    </w:p>
    <w:p w14:paraId="37C4FCF7" w14:textId="6259EB55" w:rsidR="00213ACC" w:rsidRDefault="00213ACC" w:rsidP="00213ACC">
      <w:pPr>
        <w:spacing w:line="240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213ACC">
        <w:rPr>
          <w:rFonts w:ascii="Times New Roman" w:hAnsi="Times New Roman" w:cs="Times New Roman"/>
          <w:sz w:val="34"/>
          <w:szCs w:val="34"/>
        </w:rPr>
        <w:t>Due to the holidays, t</w:t>
      </w:r>
      <w:r w:rsidR="005F0AAD" w:rsidRPr="00213ACC">
        <w:rPr>
          <w:rFonts w:ascii="Times New Roman" w:hAnsi="Times New Roman" w:cs="Times New Roman"/>
          <w:sz w:val="34"/>
          <w:szCs w:val="34"/>
        </w:rPr>
        <w:t>he Clerk's Office</w:t>
      </w:r>
      <w:r w:rsidR="00EF6631" w:rsidRPr="00213ACC">
        <w:rPr>
          <w:rFonts w:ascii="Times New Roman" w:hAnsi="Times New Roman" w:cs="Times New Roman"/>
          <w:sz w:val="34"/>
          <w:szCs w:val="34"/>
        </w:rPr>
        <w:t>s (all locations)</w:t>
      </w:r>
      <w:r w:rsidR="005F0AAD" w:rsidRPr="00213ACC">
        <w:rPr>
          <w:rFonts w:ascii="Times New Roman" w:hAnsi="Times New Roman" w:cs="Times New Roman"/>
          <w:sz w:val="34"/>
          <w:szCs w:val="34"/>
        </w:rPr>
        <w:t xml:space="preserve"> will be closed on </w:t>
      </w:r>
      <w:r w:rsidRPr="00213ACC">
        <w:rPr>
          <w:rFonts w:ascii="Times New Roman" w:hAnsi="Times New Roman" w:cs="Times New Roman"/>
          <w:sz w:val="34"/>
          <w:szCs w:val="34"/>
        </w:rPr>
        <w:t>the following dates:</w:t>
      </w:r>
    </w:p>
    <w:p w14:paraId="2EA608E7" w14:textId="77777777" w:rsidR="00F70F28" w:rsidRPr="00213ACC" w:rsidRDefault="00F70F28" w:rsidP="00213ACC">
      <w:pPr>
        <w:spacing w:line="240" w:lineRule="auto"/>
        <w:jc w:val="both"/>
        <w:rPr>
          <w:rFonts w:ascii="Times New Roman" w:hAnsi="Times New Roman" w:cs="Times New Roman"/>
          <w:sz w:val="34"/>
          <w:szCs w:val="34"/>
        </w:rPr>
      </w:pPr>
    </w:p>
    <w:p w14:paraId="1E53BCC2" w14:textId="044083FD" w:rsidR="00213ACC" w:rsidRPr="00C94B0A" w:rsidRDefault="00F70F28" w:rsidP="00213AC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4B0A">
        <w:rPr>
          <w:rFonts w:ascii="Times New Roman" w:hAnsi="Times New Roman" w:cs="Times New Roman"/>
          <w:b/>
          <w:sz w:val="32"/>
          <w:szCs w:val="32"/>
        </w:rPr>
        <w:t>T</w:t>
      </w:r>
      <w:r w:rsidR="00B94B61" w:rsidRPr="00C94B0A">
        <w:rPr>
          <w:rFonts w:ascii="Times New Roman" w:hAnsi="Times New Roman" w:cs="Times New Roman"/>
          <w:b/>
          <w:sz w:val="32"/>
          <w:szCs w:val="32"/>
        </w:rPr>
        <w:t>hurs</w:t>
      </w:r>
      <w:r w:rsidR="00BA5BA3" w:rsidRPr="00C94B0A">
        <w:rPr>
          <w:rFonts w:ascii="Times New Roman" w:hAnsi="Times New Roman" w:cs="Times New Roman"/>
          <w:b/>
          <w:sz w:val="32"/>
          <w:szCs w:val="32"/>
        </w:rPr>
        <w:t>da</w:t>
      </w:r>
      <w:r w:rsidR="0020340E" w:rsidRPr="00C94B0A">
        <w:rPr>
          <w:rFonts w:ascii="Times New Roman" w:hAnsi="Times New Roman" w:cs="Times New Roman"/>
          <w:b/>
          <w:sz w:val="32"/>
          <w:szCs w:val="32"/>
        </w:rPr>
        <w:t xml:space="preserve">y, </w:t>
      </w:r>
      <w:r w:rsidR="00C172E4" w:rsidRPr="00C94B0A">
        <w:rPr>
          <w:rFonts w:ascii="Times New Roman" w:hAnsi="Times New Roman" w:cs="Times New Roman"/>
          <w:b/>
          <w:sz w:val="32"/>
          <w:szCs w:val="32"/>
        </w:rPr>
        <w:t>December</w:t>
      </w:r>
      <w:r w:rsidR="00BA5BA3" w:rsidRPr="00C94B0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172E4" w:rsidRPr="00C94B0A">
        <w:rPr>
          <w:rFonts w:ascii="Times New Roman" w:hAnsi="Times New Roman" w:cs="Times New Roman"/>
          <w:b/>
          <w:sz w:val="32"/>
          <w:szCs w:val="32"/>
        </w:rPr>
        <w:t>2</w:t>
      </w:r>
      <w:r w:rsidR="00201277">
        <w:rPr>
          <w:rFonts w:ascii="Times New Roman" w:hAnsi="Times New Roman" w:cs="Times New Roman"/>
          <w:b/>
          <w:sz w:val="32"/>
          <w:szCs w:val="32"/>
        </w:rPr>
        <w:t>3</w:t>
      </w:r>
      <w:r w:rsidR="00213ACC" w:rsidRPr="00C94B0A">
        <w:rPr>
          <w:rFonts w:ascii="Times New Roman" w:hAnsi="Times New Roman" w:cs="Times New Roman"/>
          <w:b/>
          <w:sz w:val="32"/>
          <w:szCs w:val="32"/>
        </w:rPr>
        <w:t>, 20</w:t>
      </w:r>
      <w:r w:rsidR="00B94B61" w:rsidRPr="00C94B0A">
        <w:rPr>
          <w:rFonts w:ascii="Times New Roman" w:hAnsi="Times New Roman" w:cs="Times New Roman"/>
          <w:b/>
          <w:sz w:val="32"/>
          <w:szCs w:val="32"/>
        </w:rPr>
        <w:t>2</w:t>
      </w:r>
      <w:r w:rsidR="00201277">
        <w:rPr>
          <w:rFonts w:ascii="Times New Roman" w:hAnsi="Times New Roman" w:cs="Times New Roman"/>
          <w:b/>
          <w:sz w:val="32"/>
          <w:szCs w:val="32"/>
        </w:rPr>
        <w:t>1</w:t>
      </w:r>
    </w:p>
    <w:p w14:paraId="0D7D18C6" w14:textId="5D132679" w:rsidR="00213ACC" w:rsidRPr="00C94B0A" w:rsidRDefault="00B94B61" w:rsidP="00213AC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4B0A">
        <w:rPr>
          <w:rFonts w:ascii="Times New Roman" w:hAnsi="Times New Roman" w:cs="Times New Roman"/>
          <w:b/>
          <w:sz w:val="32"/>
          <w:szCs w:val="32"/>
        </w:rPr>
        <w:t>Fri</w:t>
      </w:r>
      <w:r w:rsidR="00C172E4" w:rsidRPr="00C94B0A">
        <w:rPr>
          <w:rFonts w:ascii="Times New Roman" w:hAnsi="Times New Roman" w:cs="Times New Roman"/>
          <w:b/>
          <w:sz w:val="32"/>
          <w:szCs w:val="32"/>
        </w:rPr>
        <w:t>day</w:t>
      </w:r>
      <w:r w:rsidR="005F0AAD" w:rsidRPr="00C94B0A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C172E4" w:rsidRPr="00C94B0A">
        <w:rPr>
          <w:rFonts w:ascii="Times New Roman" w:hAnsi="Times New Roman" w:cs="Times New Roman"/>
          <w:b/>
          <w:sz w:val="32"/>
          <w:szCs w:val="32"/>
        </w:rPr>
        <w:t>Dece</w:t>
      </w:r>
      <w:r w:rsidR="00BA5BA3" w:rsidRPr="00C94B0A">
        <w:rPr>
          <w:rFonts w:ascii="Times New Roman" w:hAnsi="Times New Roman" w:cs="Times New Roman"/>
          <w:b/>
          <w:sz w:val="32"/>
          <w:szCs w:val="32"/>
        </w:rPr>
        <w:t>mber</w:t>
      </w:r>
      <w:r w:rsidR="00EF6631" w:rsidRPr="00C94B0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172E4" w:rsidRPr="00C94B0A">
        <w:rPr>
          <w:rFonts w:ascii="Times New Roman" w:hAnsi="Times New Roman" w:cs="Times New Roman"/>
          <w:b/>
          <w:sz w:val="32"/>
          <w:szCs w:val="32"/>
        </w:rPr>
        <w:t>2</w:t>
      </w:r>
      <w:r w:rsidR="00201277">
        <w:rPr>
          <w:rFonts w:ascii="Times New Roman" w:hAnsi="Times New Roman" w:cs="Times New Roman"/>
          <w:b/>
          <w:sz w:val="32"/>
          <w:szCs w:val="32"/>
        </w:rPr>
        <w:t>4</w:t>
      </w:r>
      <w:r w:rsidR="005F0AAD" w:rsidRPr="00C94B0A">
        <w:rPr>
          <w:rFonts w:ascii="Times New Roman" w:hAnsi="Times New Roman" w:cs="Times New Roman"/>
          <w:b/>
          <w:sz w:val="32"/>
          <w:szCs w:val="32"/>
        </w:rPr>
        <w:t>, 20</w:t>
      </w:r>
      <w:r w:rsidRPr="00C94B0A">
        <w:rPr>
          <w:rFonts w:ascii="Times New Roman" w:hAnsi="Times New Roman" w:cs="Times New Roman"/>
          <w:b/>
          <w:sz w:val="32"/>
          <w:szCs w:val="32"/>
        </w:rPr>
        <w:t>2</w:t>
      </w:r>
      <w:r w:rsidR="00201277">
        <w:rPr>
          <w:rFonts w:ascii="Times New Roman" w:hAnsi="Times New Roman" w:cs="Times New Roman"/>
          <w:b/>
          <w:sz w:val="32"/>
          <w:szCs w:val="32"/>
        </w:rPr>
        <w:t>1</w:t>
      </w:r>
    </w:p>
    <w:p w14:paraId="132C238C" w14:textId="568187C1" w:rsidR="00213ACC" w:rsidRPr="00C94B0A" w:rsidRDefault="00F70F28" w:rsidP="00213AC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4B0A">
        <w:rPr>
          <w:rFonts w:ascii="Times New Roman" w:hAnsi="Times New Roman" w:cs="Times New Roman"/>
          <w:b/>
          <w:sz w:val="32"/>
          <w:szCs w:val="32"/>
        </w:rPr>
        <w:t>T</w:t>
      </w:r>
      <w:r w:rsidR="00B94B61" w:rsidRPr="00C94B0A">
        <w:rPr>
          <w:rFonts w:ascii="Times New Roman" w:hAnsi="Times New Roman" w:cs="Times New Roman"/>
          <w:b/>
          <w:sz w:val="32"/>
          <w:szCs w:val="32"/>
        </w:rPr>
        <w:t>h</w:t>
      </w:r>
      <w:r w:rsidRPr="00C94B0A">
        <w:rPr>
          <w:rFonts w:ascii="Times New Roman" w:hAnsi="Times New Roman" w:cs="Times New Roman"/>
          <w:b/>
          <w:sz w:val="32"/>
          <w:szCs w:val="32"/>
        </w:rPr>
        <w:t>u</w:t>
      </w:r>
      <w:r w:rsidR="00B94B61" w:rsidRPr="00C94B0A">
        <w:rPr>
          <w:rFonts w:ascii="Times New Roman" w:hAnsi="Times New Roman" w:cs="Times New Roman"/>
          <w:b/>
          <w:sz w:val="32"/>
          <w:szCs w:val="32"/>
        </w:rPr>
        <w:t>r</w:t>
      </w:r>
      <w:r w:rsidRPr="00C94B0A">
        <w:rPr>
          <w:rFonts w:ascii="Times New Roman" w:hAnsi="Times New Roman" w:cs="Times New Roman"/>
          <w:b/>
          <w:sz w:val="32"/>
          <w:szCs w:val="32"/>
        </w:rPr>
        <w:t>s</w:t>
      </w:r>
      <w:r w:rsidR="00926347" w:rsidRPr="00C94B0A">
        <w:rPr>
          <w:rFonts w:ascii="Times New Roman" w:hAnsi="Times New Roman" w:cs="Times New Roman"/>
          <w:b/>
          <w:sz w:val="32"/>
          <w:szCs w:val="32"/>
        </w:rPr>
        <w:t>day, December 3</w:t>
      </w:r>
      <w:r w:rsidR="00201277">
        <w:rPr>
          <w:rFonts w:ascii="Times New Roman" w:hAnsi="Times New Roman" w:cs="Times New Roman"/>
          <w:b/>
          <w:sz w:val="32"/>
          <w:szCs w:val="32"/>
        </w:rPr>
        <w:t>0</w:t>
      </w:r>
      <w:r w:rsidR="00926347" w:rsidRPr="00C94B0A">
        <w:rPr>
          <w:rFonts w:ascii="Times New Roman" w:hAnsi="Times New Roman" w:cs="Times New Roman"/>
          <w:b/>
          <w:sz w:val="32"/>
          <w:szCs w:val="32"/>
        </w:rPr>
        <w:t>, 20</w:t>
      </w:r>
      <w:r w:rsidR="00B94B61" w:rsidRPr="00C94B0A">
        <w:rPr>
          <w:rFonts w:ascii="Times New Roman" w:hAnsi="Times New Roman" w:cs="Times New Roman"/>
          <w:b/>
          <w:sz w:val="32"/>
          <w:szCs w:val="32"/>
        </w:rPr>
        <w:t>2</w:t>
      </w:r>
      <w:r w:rsidR="00201277">
        <w:rPr>
          <w:rFonts w:ascii="Times New Roman" w:hAnsi="Times New Roman" w:cs="Times New Roman"/>
          <w:b/>
          <w:sz w:val="32"/>
          <w:szCs w:val="32"/>
        </w:rPr>
        <w:t>1</w:t>
      </w:r>
    </w:p>
    <w:p w14:paraId="1F5C6D81" w14:textId="69681536" w:rsidR="00213ACC" w:rsidRPr="00C94B0A" w:rsidRDefault="00B94B61" w:rsidP="00213AC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4B0A">
        <w:rPr>
          <w:rFonts w:ascii="Times New Roman" w:hAnsi="Times New Roman" w:cs="Times New Roman"/>
          <w:b/>
          <w:sz w:val="32"/>
          <w:szCs w:val="32"/>
        </w:rPr>
        <w:t>Fri</w:t>
      </w:r>
      <w:r w:rsidR="00926347" w:rsidRPr="00C94B0A">
        <w:rPr>
          <w:rFonts w:ascii="Times New Roman" w:hAnsi="Times New Roman" w:cs="Times New Roman"/>
          <w:b/>
          <w:sz w:val="32"/>
          <w:szCs w:val="32"/>
        </w:rPr>
        <w:t xml:space="preserve">day, </w:t>
      </w:r>
      <w:r w:rsidR="00201277">
        <w:rPr>
          <w:rFonts w:ascii="Times New Roman" w:hAnsi="Times New Roman" w:cs="Times New Roman"/>
          <w:b/>
          <w:sz w:val="32"/>
          <w:szCs w:val="32"/>
        </w:rPr>
        <w:t>December 3</w:t>
      </w:r>
      <w:r w:rsidR="00926347" w:rsidRPr="00C94B0A">
        <w:rPr>
          <w:rFonts w:ascii="Times New Roman" w:hAnsi="Times New Roman" w:cs="Times New Roman"/>
          <w:b/>
          <w:sz w:val="32"/>
          <w:szCs w:val="32"/>
        </w:rPr>
        <w:t>1, 20</w:t>
      </w:r>
      <w:r w:rsidR="00F70F28" w:rsidRPr="00C94B0A">
        <w:rPr>
          <w:rFonts w:ascii="Times New Roman" w:hAnsi="Times New Roman" w:cs="Times New Roman"/>
          <w:b/>
          <w:sz w:val="32"/>
          <w:szCs w:val="32"/>
        </w:rPr>
        <w:t>2</w:t>
      </w:r>
      <w:bookmarkStart w:id="0" w:name="_GoBack"/>
      <w:bookmarkEnd w:id="0"/>
      <w:r w:rsidRPr="00C94B0A">
        <w:rPr>
          <w:rFonts w:ascii="Times New Roman" w:hAnsi="Times New Roman" w:cs="Times New Roman"/>
          <w:b/>
          <w:sz w:val="32"/>
          <w:szCs w:val="32"/>
        </w:rPr>
        <w:t>1</w:t>
      </w:r>
    </w:p>
    <w:p w14:paraId="37E1B7D1" w14:textId="77777777" w:rsidR="00213ACC" w:rsidRPr="00213ACC" w:rsidRDefault="00213ACC" w:rsidP="00213ACC">
      <w:pPr>
        <w:spacing w:line="240" w:lineRule="auto"/>
        <w:rPr>
          <w:rFonts w:ascii="Times New Roman" w:hAnsi="Times New Roman" w:cs="Times New Roman"/>
          <w:sz w:val="34"/>
          <w:szCs w:val="34"/>
        </w:rPr>
      </w:pPr>
    </w:p>
    <w:p w14:paraId="6955B17A" w14:textId="77777777" w:rsidR="004D14CD" w:rsidRPr="00213ACC" w:rsidRDefault="005F0AAD" w:rsidP="00213ACC">
      <w:pPr>
        <w:spacing w:line="240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213ACC">
        <w:rPr>
          <w:rFonts w:ascii="Times New Roman" w:hAnsi="Times New Roman" w:cs="Times New Roman"/>
          <w:sz w:val="34"/>
          <w:szCs w:val="34"/>
        </w:rPr>
        <w:t>The court's Electronic Case Files (ECF) and Public Access to Court Electronic Records (PACER) systems will remain operational during the closure.</w:t>
      </w:r>
    </w:p>
    <w:p w14:paraId="17868C62" w14:textId="77777777" w:rsidR="004D14CD" w:rsidRPr="004D14CD" w:rsidRDefault="004D14CD" w:rsidP="00213ACC">
      <w:pPr>
        <w:rPr>
          <w:rFonts w:ascii="Times New Roman" w:hAnsi="Times New Roman" w:cs="Times New Roman"/>
          <w:sz w:val="28"/>
          <w:szCs w:val="28"/>
        </w:rPr>
      </w:pPr>
    </w:p>
    <w:p w14:paraId="1FC45722" w14:textId="77777777" w:rsidR="004D14CD" w:rsidRPr="00211B48" w:rsidRDefault="004D14CD" w:rsidP="005F0AAD">
      <w:pPr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211B48">
        <w:rPr>
          <w:rFonts w:ascii="Times New Roman" w:hAnsi="Times New Roman" w:cs="Times New Roman"/>
          <w:b/>
          <w:bCs/>
          <w:sz w:val="30"/>
          <w:szCs w:val="30"/>
        </w:rPr>
        <w:t>JEFFREY S. EATON</w:t>
      </w:r>
    </w:p>
    <w:p w14:paraId="4A4F6A6C" w14:textId="77777777" w:rsidR="00C44221" w:rsidRPr="00211B48" w:rsidRDefault="004D14CD" w:rsidP="005F0AAD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211B48">
        <w:rPr>
          <w:rFonts w:ascii="Times New Roman" w:hAnsi="Times New Roman" w:cs="Times New Roman"/>
          <w:b/>
          <w:bCs/>
          <w:sz w:val="30"/>
          <w:szCs w:val="30"/>
        </w:rPr>
        <w:t>CLERK OF COURT</w:t>
      </w:r>
    </w:p>
    <w:sectPr w:rsidR="00C44221" w:rsidRPr="00211B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4CD"/>
    <w:rsid w:val="000A0526"/>
    <w:rsid w:val="0018291E"/>
    <w:rsid w:val="001D64B8"/>
    <w:rsid w:val="00201277"/>
    <w:rsid w:val="0020340E"/>
    <w:rsid w:val="00211B48"/>
    <w:rsid w:val="00213ACC"/>
    <w:rsid w:val="00221E11"/>
    <w:rsid w:val="003414DD"/>
    <w:rsid w:val="0045503F"/>
    <w:rsid w:val="004D14CD"/>
    <w:rsid w:val="00511B2F"/>
    <w:rsid w:val="005F0AAD"/>
    <w:rsid w:val="006E58F6"/>
    <w:rsid w:val="007E4FDD"/>
    <w:rsid w:val="008D1A03"/>
    <w:rsid w:val="00926347"/>
    <w:rsid w:val="00A84D84"/>
    <w:rsid w:val="00A91563"/>
    <w:rsid w:val="00AB720C"/>
    <w:rsid w:val="00B94B61"/>
    <w:rsid w:val="00BA5BA3"/>
    <w:rsid w:val="00BF14C5"/>
    <w:rsid w:val="00C172E4"/>
    <w:rsid w:val="00C44221"/>
    <w:rsid w:val="00C94B0A"/>
    <w:rsid w:val="00E13295"/>
    <w:rsid w:val="00ED0D4C"/>
    <w:rsid w:val="00ED44F9"/>
    <w:rsid w:val="00EF6631"/>
    <w:rsid w:val="00F641FC"/>
    <w:rsid w:val="00F70F28"/>
    <w:rsid w:val="00FB177E"/>
    <w:rsid w:val="00FC54FB"/>
    <w:rsid w:val="00FE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85A5C"/>
  <w15:docId w15:val="{465785A4-13A6-4027-8FDD-8E079C1FE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1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4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H. Dunavin</dc:creator>
  <cp:lastModifiedBy>Theresa Davidson</cp:lastModifiedBy>
  <cp:revision>6</cp:revision>
  <cp:lastPrinted>2020-11-25T20:46:00Z</cp:lastPrinted>
  <dcterms:created xsi:type="dcterms:W3CDTF">2019-11-08T15:33:00Z</dcterms:created>
  <dcterms:modified xsi:type="dcterms:W3CDTF">2021-11-05T17:24:00Z</dcterms:modified>
</cp:coreProperties>
</file>